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D3DCB66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502">
        <w:rPr>
          <w:b/>
          <w:noProof/>
          <w:sz w:val="24"/>
        </w:rPr>
        <w:t>7</w:t>
      </w:r>
      <w:r w:rsidR="00D951A7">
        <w:rPr>
          <w:b/>
          <w:noProof/>
          <w:sz w:val="24"/>
        </w:rPr>
        <w:t>486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C7771" w:rsidR="001E41F3" w:rsidRPr="00410371" w:rsidRDefault="00C77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F9985" w:rsidR="001E41F3" w:rsidRPr="00410371" w:rsidRDefault="00D90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FE8E8E" w:rsidR="001E41F3" w:rsidRPr="00410371" w:rsidRDefault="00D95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A9FF6" w:rsidR="001E41F3" w:rsidRPr="00410371" w:rsidRDefault="00C77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40293" w:rsidR="00F25D98" w:rsidRDefault="006D34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A47C4" w:rsidR="001E41F3" w:rsidRDefault="006059E9">
            <w:pPr>
              <w:pStyle w:val="CRCoverPage"/>
              <w:spacing w:after="0"/>
              <w:ind w:left="100"/>
              <w:rPr>
                <w:noProof/>
              </w:rPr>
            </w:pPr>
            <w:r w:rsidRPr="006059E9">
              <w:t>S&amp;F satellite EUTRAN cells for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891A21" w:rsidR="001E41F3" w:rsidRDefault="00F8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3A279" w:rsidR="001E41F3" w:rsidRDefault="00F81F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868DF" w:rsidR="001E41F3" w:rsidRDefault="00F8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BD029" w:rsidR="001E41F3" w:rsidRDefault="00F73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54BA6" w:rsidR="001E41F3" w:rsidRDefault="003E0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623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F61AF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E308" w14:textId="435608AA" w:rsidR="001E41F3" w:rsidRDefault="00FF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CR was agreed in SA2 in </w:t>
            </w:r>
            <w:r w:rsidR="00F361B3">
              <w:rPr>
                <w:noProof/>
              </w:rPr>
              <w:t>Oct 2025 meeting</w:t>
            </w:r>
            <w:r w:rsidR="00D61DE9">
              <w:rPr>
                <w:noProof/>
              </w:rPr>
              <w:t xml:space="preserve"> with </w:t>
            </w:r>
            <w:r w:rsidR="00D61DE9" w:rsidRPr="00D61DE9">
              <w:rPr>
                <w:noProof/>
              </w:rPr>
              <w:t>S2-2509611</w:t>
            </w:r>
            <w:r>
              <w:rPr>
                <w:noProof/>
              </w:rPr>
              <w:t>.</w:t>
            </w:r>
          </w:p>
          <w:p w14:paraId="5A95625E" w14:textId="77777777" w:rsidR="00FF529E" w:rsidRDefault="00FF52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AE5B2" w14:textId="2AC175C6" w:rsidR="00FF529E" w:rsidRPr="005022BB" w:rsidRDefault="00C7206E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5022BB">
              <w:rPr>
                <w:i/>
                <w:iCs/>
                <w:noProof/>
                <w:sz w:val="18"/>
                <w:szCs w:val="18"/>
              </w:rPr>
              <w:t>NOTE X: It is assumed that a satellite either operates in S&amp;F Mode or does not operate in S&amp;F Mode at any given time, so that all the E-UTRAN cell(s), Tracking Area(s) or TAI list served by the onboard MME and onboard eNB are either operating in S&amp;F mode or non S&amp;F mode.The S&amp;F cells and non S&amp;F cells need to be using different Tracking Areas in order to trigger the UEs to perform Tracking Area Update.</w:t>
            </w:r>
          </w:p>
          <w:p w14:paraId="57676681" w14:textId="77777777" w:rsidR="00FF529E" w:rsidRDefault="00FF529E">
            <w:pPr>
              <w:pStyle w:val="CRCoverPage"/>
              <w:spacing w:after="0"/>
              <w:ind w:left="100"/>
              <w:rPr>
                <w:noProof/>
                <w:color w:val="F2F2F2" w:themeColor="background1" w:themeShade="F2"/>
              </w:rPr>
            </w:pPr>
          </w:p>
          <w:p w14:paraId="708AA7DE" w14:textId="3501EC05" w:rsidR="006F3E85" w:rsidRDefault="006F3E85" w:rsidP="00AB4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helps clarifying the behavior for </w:t>
            </w:r>
            <w:r w:rsidR="00AB4D51">
              <w:rPr>
                <w:noProof/>
              </w:rPr>
              <w:t>the</w:t>
            </w:r>
            <w:r>
              <w:rPr>
                <w:noProof/>
              </w:rPr>
              <w:t xml:space="preserve"> case</w:t>
            </w:r>
            <w:r w:rsidR="00AB4D51">
              <w:rPr>
                <w:noProof/>
              </w:rPr>
              <w:t xml:space="preserve"> </w:t>
            </w:r>
            <w:r w:rsidR="002114E5">
              <w:rPr>
                <w:noProof/>
              </w:rPr>
              <w:t xml:space="preserve">(and as discussed in SA2 as well) </w:t>
            </w:r>
            <w:r w:rsidR="00AB4D51">
              <w:rPr>
                <w:noProof/>
              </w:rPr>
              <w:t xml:space="preserve">where a </w:t>
            </w:r>
            <w:r>
              <w:rPr>
                <w:noProof/>
              </w:rPr>
              <w:t xml:space="preserve">UE with no S&amp;F </w:t>
            </w:r>
            <w:r w:rsidR="00B0010D">
              <w:rPr>
                <w:noProof/>
              </w:rPr>
              <w:t xml:space="preserve">satellite </w:t>
            </w:r>
            <w:r>
              <w:rPr>
                <w:noProof/>
              </w:rPr>
              <w:t>operation subscription in HSS</w:t>
            </w:r>
            <w:r w:rsidR="00AB4D51">
              <w:rPr>
                <w:noProof/>
              </w:rPr>
              <w:t xml:space="preserve"> tries to access S&amp;F satellite E-UTRA cell</w:t>
            </w:r>
            <w:r w:rsidR="00AE1458">
              <w:rPr>
                <w:noProof/>
              </w:rPr>
              <w:t>(s)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35EB3" w:rsidR="001E41F3" w:rsidRDefault="00D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MME</w:t>
            </w:r>
            <w:r w:rsidR="00C20FD4">
              <w:rPr>
                <w:noProof/>
              </w:rPr>
              <w:t xml:space="preserve"> can </w:t>
            </w:r>
            <w:r w:rsidR="00A82D08">
              <w:rPr>
                <w:noProof/>
              </w:rPr>
              <w:t>provide</w:t>
            </w:r>
            <w:r w:rsidR="00C20FD4">
              <w:rPr>
                <w:noProof/>
              </w:rPr>
              <w:t xml:space="preserve"> all tracking areas </w:t>
            </w:r>
            <w:r w:rsidR="00082A9B">
              <w:rPr>
                <w:noProof/>
              </w:rPr>
              <w:t>comprising of</w:t>
            </w:r>
            <w:r w:rsidR="00C20FD4">
              <w:rPr>
                <w:noProof/>
              </w:rPr>
              <w:t xml:space="preserve"> S&amp;F cells in Forbidden Tracking Area list</w:t>
            </w:r>
            <w:r w:rsidR="00CA4BFF">
              <w:rPr>
                <w:noProof/>
              </w:rPr>
              <w:t xml:space="preserve"> </w:t>
            </w:r>
            <w:r w:rsidR="005F1569">
              <w:rPr>
                <w:noProof/>
              </w:rPr>
              <w:t>provided to the UE</w:t>
            </w:r>
            <w:r w:rsidR="00CA4B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94174" w:rsidR="001E41F3" w:rsidRDefault="00C2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specific use case not clear in S&amp;F satellite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5BFD0" w:rsidR="001E41F3" w:rsidRDefault="00100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</w:t>
            </w:r>
            <w:r w:rsidR="00330A41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D86040" w:rsidR="001E41F3" w:rsidRDefault="008F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144F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13E4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05E06">
              <w:rPr>
                <w:noProof/>
              </w:rPr>
              <w:t>23.401</w:t>
            </w:r>
            <w:r w:rsidR="00EA364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F416A">
              <w:rPr>
                <w:noProof/>
              </w:rPr>
              <w:t>3943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4A52F" w:rsidR="001E41F3" w:rsidRDefault="00BF4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1E340" w:rsidR="001E41F3" w:rsidRDefault="00BF4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F333181" w14:textId="77777777" w:rsidR="002112CB" w:rsidRPr="00F11A63" w:rsidRDefault="002112CB" w:rsidP="002112CB">
      <w:pPr>
        <w:pStyle w:val="Heading3"/>
      </w:pPr>
      <w:bookmarkStart w:id="1" w:name="_Toc209860682"/>
      <w:r w:rsidRPr="00F11A63">
        <w:t>4.11.5</w:t>
      </w:r>
      <w:r w:rsidRPr="00F11A63">
        <w:tab/>
        <w:t xml:space="preserve">Support for store and forward (S&amp;F) satellite </w:t>
      </w:r>
      <w:r w:rsidRPr="00F11A63">
        <w:rPr>
          <w:rFonts w:hint="eastAsia"/>
          <w:lang w:eastAsia="zh-CN"/>
        </w:rPr>
        <w:t>o</w:t>
      </w:r>
      <w:r w:rsidRPr="00F11A63">
        <w:t>peration</w:t>
      </w:r>
      <w:bookmarkEnd w:id="1"/>
    </w:p>
    <w:p w14:paraId="79FF0763" w14:textId="77777777" w:rsidR="002112CB" w:rsidRPr="00F11A63" w:rsidRDefault="002112CB" w:rsidP="002112CB">
      <w:pPr>
        <w:pStyle w:val="Heading4"/>
      </w:pPr>
      <w:bookmarkStart w:id="2" w:name="_CR4_11_5_1"/>
      <w:bookmarkStart w:id="3" w:name="_Toc209860683"/>
      <w:bookmarkEnd w:id="2"/>
      <w:r w:rsidRPr="00F11A63">
        <w:t>4.11.5.1</w:t>
      </w:r>
      <w:r w:rsidRPr="00F11A63">
        <w:tab/>
        <w:t>General</w:t>
      </w:r>
      <w:bookmarkEnd w:id="3"/>
    </w:p>
    <w:p w14:paraId="47CB65E3" w14:textId="3171D310" w:rsidR="002112CB" w:rsidRDefault="002112CB" w:rsidP="002112CB">
      <w:pPr>
        <w:rPr>
          <w:ins w:id="4" w:author="Utsav Sinha/System &amp; Security Standards /SRI-Bangalore/Staff Engineer/Samsung Electronics" w:date="2025-11-05T11:40:00Z"/>
        </w:rPr>
      </w:pPr>
      <w:r w:rsidRPr="00F11A63">
        <w:t xml:space="preserve">The UE may support </w:t>
      </w:r>
      <w:r w:rsidRPr="00F11A63">
        <w:rPr>
          <w:lang w:eastAsia="zh-CN"/>
        </w:rPr>
        <w:t>S&amp;F</w:t>
      </w:r>
      <w:r w:rsidRPr="00F11A63">
        <w:t xml:space="preserve"> satellite operation (see 3GPP TS 23.401 [10]).</w:t>
      </w:r>
      <w:r w:rsidRPr="00F11A63">
        <w:rPr>
          <w:rStyle w:val="fontstyle01"/>
        </w:rPr>
        <w:t xml:space="preserve"> </w:t>
      </w:r>
      <w:r w:rsidRPr="00F11A63">
        <w:t xml:space="preserve">The network may support </w:t>
      </w:r>
      <w:r w:rsidRPr="00F11A63">
        <w:rPr>
          <w:lang w:eastAsia="zh-CN"/>
        </w:rPr>
        <w:t>S&amp;F</w:t>
      </w:r>
      <w:r w:rsidRPr="00F11A63">
        <w:t xml:space="preserve"> satellite operation (see 3GPP TS 23.401 [10]).</w:t>
      </w:r>
    </w:p>
    <w:p w14:paraId="7B12A7A1" w14:textId="30D3CC4D" w:rsidR="00E21AF7" w:rsidRPr="00F11A63" w:rsidRDefault="00E21AF7" w:rsidP="00E21AF7">
      <w:pPr>
        <w:pStyle w:val="NO"/>
        <w:rPr>
          <w:ins w:id="5" w:author="Utsav Sinha/System &amp; Security Standards /SRI-Bangalore/Staff Engineer/Samsung Electronics" w:date="2025-11-05T11:40:00Z"/>
          <w:lang w:eastAsia="ja-JP"/>
        </w:rPr>
      </w:pPr>
      <w:ins w:id="6" w:author="Utsav Sinha/System &amp; Security Standards /SRI-Bangalore/Staff Engineer/Samsung Electronics" w:date="2025-11-05T11:40:00Z">
        <w:r w:rsidRPr="00F11A63">
          <w:rPr>
            <w:lang w:eastAsia="ja-JP"/>
          </w:rPr>
          <w:t>NOTE:</w:t>
        </w:r>
        <w:r w:rsidRPr="00F11A63">
          <w:rPr>
            <w:lang w:eastAsia="ja-JP"/>
          </w:rPr>
          <w:tab/>
        </w:r>
        <w:r w:rsidR="00DA7787">
          <w:rPr>
            <w:lang w:eastAsia="ja-JP"/>
          </w:rPr>
          <w:t>If a UE has no subscription for S&amp;F satelli</w:t>
        </w:r>
      </w:ins>
      <w:ins w:id="7" w:author="Utsav Sinha/System &amp; Security Standards /SRI-Bangalore/Staff Engineer/Samsung Electronics" w:date="2025-11-05T11:41:00Z">
        <w:r w:rsidR="00DA7787">
          <w:rPr>
            <w:lang w:eastAsia="ja-JP"/>
          </w:rPr>
          <w:t xml:space="preserve">te operation </w:t>
        </w:r>
      </w:ins>
      <w:ins w:id="8" w:author="Utsav Sinha/System &amp; Security Standards /SRI-Bangalore/Staff Engineer/Samsung Electronics" w:date="2025-11-05T11:43:00Z">
        <w:r w:rsidR="00DA7787">
          <w:rPr>
            <w:lang w:eastAsia="ja-JP"/>
          </w:rPr>
          <w:t>(</w:t>
        </w:r>
        <w:r w:rsidR="00DA7787" w:rsidRPr="00F11A63">
          <w:rPr>
            <w:lang w:eastAsia="ja-JP"/>
          </w:rPr>
          <w:t>see 3GPP TS 23.401 [10]</w:t>
        </w:r>
        <w:r w:rsidR="00DA7787">
          <w:rPr>
            <w:lang w:eastAsia="ja-JP"/>
          </w:rPr>
          <w:t xml:space="preserve">) </w:t>
        </w:r>
      </w:ins>
      <w:ins w:id="9" w:author="Utsav Sinha/System &amp; Security Standards /SRI-Bangalore/Staff Engineer/Samsung Electronics" w:date="2025-11-05T11:42:00Z">
        <w:r w:rsidR="00DA7787">
          <w:rPr>
            <w:lang w:eastAsia="ja-JP"/>
          </w:rPr>
          <w:t xml:space="preserve">and the </w:t>
        </w:r>
        <w:proofErr w:type="spellStart"/>
        <w:r w:rsidR="00DA7787">
          <w:rPr>
            <w:lang w:eastAsia="ja-JP"/>
          </w:rPr>
          <w:t>eNodeB</w:t>
        </w:r>
        <w:proofErr w:type="spellEnd"/>
        <w:r w:rsidR="00DA7787">
          <w:rPr>
            <w:lang w:eastAsia="ja-JP"/>
          </w:rPr>
          <w:t xml:space="preserve"> is operating in S&amp;F mode (</w:t>
        </w:r>
      </w:ins>
      <w:ins w:id="10" w:author="Utsav Sinha/System &amp; Security Standards /SRI-Bangalore/Staff Engineer/Samsung Electronics" w:date="2025-11-05T11:43:00Z">
        <w:r w:rsidR="00DA7787" w:rsidRPr="00F11A63">
          <w:rPr>
            <w:lang w:eastAsia="ja-JP"/>
          </w:rPr>
          <w:t>see 3GPP TS 23.401 [10]</w:t>
        </w:r>
      </w:ins>
      <w:ins w:id="11" w:author="Utsav Sinha/System &amp; Security Standards /SRI-Bangalore/Staff Engineer/Samsung Electronics" w:date="2025-11-05T11:42:00Z">
        <w:r w:rsidR="00DA7787">
          <w:rPr>
            <w:lang w:eastAsia="ja-JP"/>
          </w:rPr>
          <w:t>)</w:t>
        </w:r>
      </w:ins>
      <w:ins w:id="12" w:author="Utsav Sinha/System &amp; Security Standards /SRI-Bangalore/Staff Engineer/Samsung Electronics" w:date="2025-11-05T11:43:00Z">
        <w:r w:rsidR="00DA7787">
          <w:rPr>
            <w:lang w:eastAsia="ja-JP"/>
          </w:rPr>
          <w:t>, t</w:t>
        </w:r>
        <w:bookmarkStart w:id="13" w:name="_Hlk214558189"/>
        <w:r w:rsidR="00DA7787">
          <w:rPr>
            <w:lang w:eastAsia="ja-JP"/>
          </w:rPr>
          <w:t xml:space="preserve">he MME can </w:t>
        </w:r>
      </w:ins>
      <w:ins w:id="14" w:author="Utsav Sinha/System &amp; Security Standards /SRI-Bangalore/Staff Engineer/Samsung Electronics" w:date="2025-11-05T11:44:00Z">
        <w:r w:rsidR="00DA7787">
          <w:rPr>
            <w:lang w:eastAsia="ja-JP"/>
          </w:rPr>
          <w:t xml:space="preserve">include </w:t>
        </w:r>
      </w:ins>
      <w:ins w:id="15" w:author="Utsav Sinha/System &amp; Security Standards /SRI-Bangalore/Staff Engineer/Samsung Electronics" w:date="2025-11-20T04:19:00Z">
        <w:r w:rsidR="00683445">
          <w:rPr>
            <w:lang w:eastAsia="ja-JP"/>
          </w:rPr>
          <w:t xml:space="preserve">the tracking </w:t>
        </w:r>
      </w:ins>
      <w:ins w:id="16" w:author="Utsav Sinha/System &amp; Security Standards /SRI-Bangalore/Staff Engineer/Samsung Electronics" w:date="2025-11-20T20:06:00Z">
        <w:r w:rsidR="007D58BD">
          <w:rPr>
            <w:lang w:eastAsia="ja-JP"/>
          </w:rPr>
          <w:t xml:space="preserve">areas </w:t>
        </w:r>
      </w:ins>
      <w:ins w:id="17" w:author="Utsav Sinha/System &amp; Security Standards /SRI-Bangalore/Staff Engineer/Samsung Electronics" w:date="2025-11-20T20:05:00Z">
        <w:r w:rsidR="000F40BB">
          <w:rPr>
            <w:lang w:eastAsia="ja-JP"/>
          </w:rPr>
          <w:t>served by</w:t>
        </w:r>
      </w:ins>
      <w:ins w:id="18" w:author="Utsav Sinha/System &amp; Security Standards /SRI-Bangalore/Staff Engineer/Samsung Electronics" w:date="2025-11-20T04:19:00Z">
        <w:r w:rsidR="00683445">
          <w:rPr>
            <w:lang w:eastAsia="ja-JP"/>
          </w:rPr>
          <w:t xml:space="preserve"> </w:t>
        </w:r>
      </w:ins>
      <w:ins w:id="19" w:author="Utsav Sinha/System &amp; Security Standards /SRI-Bangalore/Staff Engineer/Samsung Electronics" w:date="2025-11-20T04:20:00Z">
        <w:r w:rsidR="00683445">
          <w:rPr>
            <w:lang w:eastAsia="ja-JP"/>
          </w:rPr>
          <w:t>S&amp;F satellite E-UTRA cells</w:t>
        </w:r>
      </w:ins>
      <w:bookmarkEnd w:id="13"/>
      <w:ins w:id="20" w:author="Utsav Sinha/System &amp; Security Standards /SRI-Bangalore/Staff Engineer/Samsung Electronics" w:date="2025-11-05T11:46:00Z">
        <w:r w:rsidR="00DA7787">
          <w:rPr>
            <w:lang w:eastAsia="ja-JP"/>
          </w:rPr>
          <w:t xml:space="preserve"> in the </w:t>
        </w:r>
        <w:r w:rsidR="00DA7787" w:rsidRPr="00F11A63">
          <w:t xml:space="preserve">Forbidden TAI(s) </w:t>
        </w:r>
      </w:ins>
      <w:ins w:id="21" w:author="Utsav Sinha/System &amp; Security Standards /SRI-Bangalore/Staff Engineer/Samsung Electronics" w:date="2025-11-20T04:25:00Z">
        <w:r w:rsidR="00ED055C" w:rsidRPr="00F11A63">
          <w:t>for the list of "</w:t>
        </w:r>
      </w:ins>
      <w:ins w:id="22" w:author="Utsav Sinha/System &amp; Security Standards /SRI-Bangalore/Staff Engineer/Samsung Electronics" w:date="2025-11-20T04:26:00Z">
        <w:r w:rsidR="00FC3166">
          <w:t>F</w:t>
        </w:r>
      </w:ins>
      <w:ins w:id="23" w:author="Utsav Sinha/System &amp; Security Standards /SRI-Bangalore/Staff Engineer/Samsung Electronics" w:date="2025-11-20T04:25:00Z">
        <w:r w:rsidR="00ED055C" w:rsidRPr="00F11A63">
          <w:t>orbidden tracking areas for roaming" IE</w:t>
        </w:r>
      </w:ins>
      <w:ins w:id="24" w:author="Utsav Sinha/System &amp; Security Standards /SRI-Bangalore/Staff Engineer/Samsung Electronics" w:date="2025-11-20T04:26:00Z">
        <w:r w:rsidR="00ED055C">
          <w:t xml:space="preserve"> or </w:t>
        </w:r>
        <w:r w:rsidR="00ED055C" w:rsidRPr="00F11A63">
          <w:t>the list of "</w:t>
        </w:r>
        <w:r w:rsidR="00FC3166">
          <w:t>F</w:t>
        </w:r>
        <w:r w:rsidR="00ED055C" w:rsidRPr="00F11A63">
          <w:t>orbidden tracking areas for regional provision of service" IE</w:t>
        </w:r>
      </w:ins>
      <w:ins w:id="25" w:author="Utsav Sinha/System &amp; Security Standards /SRI-Bangalore/Staff Engineer/Samsung Electronics" w:date="2025-11-05T11:46:00Z">
        <w:r w:rsidR="00DA7787">
          <w:t xml:space="preserve"> </w:t>
        </w:r>
      </w:ins>
      <w:ins w:id="26" w:author="Utsav Sinha/System &amp; Security Standards /SRI-Bangalore/Staff Engineer/Samsung Electronics" w:date="2025-11-20T01:21:00Z">
        <w:r w:rsidR="00340CDF">
          <w:t>provided</w:t>
        </w:r>
        <w:r w:rsidR="00D35B7C">
          <w:t xml:space="preserve"> to the UE</w:t>
        </w:r>
      </w:ins>
      <w:ins w:id="27" w:author="Utsav Sinha/System &amp; Security Standards /SRI-Bangalore/Staff Engineer/Samsung Electronics" w:date="2025-11-05T11:40:00Z">
        <w:r w:rsidRPr="00F11A63">
          <w:rPr>
            <w:lang w:eastAsia="ko-KR"/>
          </w:rPr>
          <w:t>.</w:t>
        </w:r>
      </w:ins>
    </w:p>
    <w:p w14:paraId="68C9CD36" w14:textId="1736160A" w:rsidR="001E41F3" w:rsidRDefault="00076445" w:rsidP="001870E0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0BFB" w14:textId="77777777" w:rsidR="00F058A5" w:rsidRDefault="00F058A5">
      <w:r>
        <w:separator/>
      </w:r>
    </w:p>
  </w:endnote>
  <w:endnote w:type="continuationSeparator" w:id="0">
    <w:p w14:paraId="4FED7AD7" w14:textId="77777777" w:rsidR="00F058A5" w:rsidRDefault="00F0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EDB45" w14:textId="77777777" w:rsidR="00F058A5" w:rsidRDefault="00F058A5">
      <w:r>
        <w:separator/>
      </w:r>
    </w:p>
  </w:footnote>
  <w:footnote w:type="continuationSeparator" w:id="0">
    <w:p w14:paraId="6A479441" w14:textId="77777777" w:rsidR="00F058A5" w:rsidRDefault="00F05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4E58B6"/>
    <w:multiLevelType w:val="hybridMultilevel"/>
    <w:tmpl w:val="C75A79FC"/>
    <w:lvl w:ilvl="0" w:tplc="B9EE83C0">
      <w:start w:val="1"/>
      <w:numFmt w:val="lowerRoman"/>
      <w:lvlText w:val="%1."/>
      <w:lvlJc w:val="left"/>
      <w:pPr>
        <w:ind w:left="8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35"/>
    <w:rsid w:val="00070E09"/>
    <w:rsid w:val="00076445"/>
    <w:rsid w:val="00082A9B"/>
    <w:rsid w:val="000A6394"/>
    <w:rsid w:val="000B7D5C"/>
    <w:rsid w:val="000B7FED"/>
    <w:rsid w:val="000C038A"/>
    <w:rsid w:val="000C6598"/>
    <w:rsid w:val="000D44B3"/>
    <w:rsid w:val="000F40BB"/>
    <w:rsid w:val="000F49E2"/>
    <w:rsid w:val="001001EA"/>
    <w:rsid w:val="001364E1"/>
    <w:rsid w:val="00145D43"/>
    <w:rsid w:val="00165A8F"/>
    <w:rsid w:val="001870E0"/>
    <w:rsid w:val="00192C46"/>
    <w:rsid w:val="001A08B3"/>
    <w:rsid w:val="001A7B60"/>
    <w:rsid w:val="001B52F0"/>
    <w:rsid w:val="001B7A65"/>
    <w:rsid w:val="001C4C44"/>
    <w:rsid w:val="001E41F3"/>
    <w:rsid w:val="002112CB"/>
    <w:rsid w:val="002114E5"/>
    <w:rsid w:val="0024755F"/>
    <w:rsid w:val="0026004D"/>
    <w:rsid w:val="002640DD"/>
    <w:rsid w:val="00274502"/>
    <w:rsid w:val="00275D12"/>
    <w:rsid w:val="0027787F"/>
    <w:rsid w:val="00284FEB"/>
    <w:rsid w:val="002860C4"/>
    <w:rsid w:val="002B5741"/>
    <w:rsid w:val="002E472E"/>
    <w:rsid w:val="00305409"/>
    <w:rsid w:val="00330A41"/>
    <w:rsid w:val="00340CDF"/>
    <w:rsid w:val="003609EF"/>
    <w:rsid w:val="0036231A"/>
    <w:rsid w:val="00374DD4"/>
    <w:rsid w:val="003E0703"/>
    <w:rsid w:val="003E1A36"/>
    <w:rsid w:val="00407A28"/>
    <w:rsid w:val="00410371"/>
    <w:rsid w:val="004242F1"/>
    <w:rsid w:val="00451F19"/>
    <w:rsid w:val="004B75B7"/>
    <w:rsid w:val="005022BB"/>
    <w:rsid w:val="005141D9"/>
    <w:rsid w:val="0051580D"/>
    <w:rsid w:val="00521078"/>
    <w:rsid w:val="00547111"/>
    <w:rsid w:val="00575CA4"/>
    <w:rsid w:val="00592D74"/>
    <w:rsid w:val="005D564A"/>
    <w:rsid w:val="005E2C44"/>
    <w:rsid w:val="005F1569"/>
    <w:rsid w:val="005F5545"/>
    <w:rsid w:val="006059E9"/>
    <w:rsid w:val="00621188"/>
    <w:rsid w:val="006257ED"/>
    <w:rsid w:val="00653DE4"/>
    <w:rsid w:val="0066028B"/>
    <w:rsid w:val="00663354"/>
    <w:rsid w:val="00665C47"/>
    <w:rsid w:val="00667993"/>
    <w:rsid w:val="00683445"/>
    <w:rsid w:val="00695808"/>
    <w:rsid w:val="006B46FB"/>
    <w:rsid w:val="006C482C"/>
    <w:rsid w:val="006D2992"/>
    <w:rsid w:val="006D3419"/>
    <w:rsid w:val="006E21FB"/>
    <w:rsid w:val="006F3E85"/>
    <w:rsid w:val="00705F39"/>
    <w:rsid w:val="00757D27"/>
    <w:rsid w:val="00776E4B"/>
    <w:rsid w:val="00792342"/>
    <w:rsid w:val="007977A8"/>
    <w:rsid w:val="007B512A"/>
    <w:rsid w:val="007C2097"/>
    <w:rsid w:val="007D58BD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416A"/>
    <w:rsid w:val="008F686C"/>
    <w:rsid w:val="008F6AF1"/>
    <w:rsid w:val="00905E06"/>
    <w:rsid w:val="009148DE"/>
    <w:rsid w:val="00941E30"/>
    <w:rsid w:val="009473B6"/>
    <w:rsid w:val="00947D5A"/>
    <w:rsid w:val="009531B0"/>
    <w:rsid w:val="009741B3"/>
    <w:rsid w:val="009777D9"/>
    <w:rsid w:val="00991B88"/>
    <w:rsid w:val="009A5753"/>
    <w:rsid w:val="009A579D"/>
    <w:rsid w:val="009E3297"/>
    <w:rsid w:val="009F0D18"/>
    <w:rsid w:val="009F61AF"/>
    <w:rsid w:val="009F734F"/>
    <w:rsid w:val="00A246B6"/>
    <w:rsid w:val="00A44584"/>
    <w:rsid w:val="00A47E70"/>
    <w:rsid w:val="00A50CF0"/>
    <w:rsid w:val="00A576FF"/>
    <w:rsid w:val="00A7671C"/>
    <w:rsid w:val="00A82D08"/>
    <w:rsid w:val="00A91D1A"/>
    <w:rsid w:val="00A93293"/>
    <w:rsid w:val="00AA2CBC"/>
    <w:rsid w:val="00AB4D51"/>
    <w:rsid w:val="00AC5820"/>
    <w:rsid w:val="00AD1CD8"/>
    <w:rsid w:val="00AD7E96"/>
    <w:rsid w:val="00AE1458"/>
    <w:rsid w:val="00B0010D"/>
    <w:rsid w:val="00B258BB"/>
    <w:rsid w:val="00B67B97"/>
    <w:rsid w:val="00B968C8"/>
    <w:rsid w:val="00BA3EC5"/>
    <w:rsid w:val="00BA51D9"/>
    <w:rsid w:val="00BB5DFC"/>
    <w:rsid w:val="00BD279D"/>
    <w:rsid w:val="00BD6BB8"/>
    <w:rsid w:val="00BF4C15"/>
    <w:rsid w:val="00C05BE1"/>
    <w:rsid w:val="00C20FD4"/>
    <w:rsid w:val="00C66BA2"/>
    <w:rsid w:val="00C7206E"/>
    <w:rsid w:val="00C77F45"/>
    <w:rsid w:val="00C8524D"/>
    <w:rsid w:val="00C870F6"/>
    <w:rsid w:val="00C95985"/>
    <w:rsid w:val="00CA4BFF"/>
    <w:rsid w:val="00CC5026"/>
    <w:rsid w:val="00CC68D0"/>
    <w:rsid w:val="00D03F9A"/>
    <w:rsid w:val="00D06D51"/>
    <w:rsid w:val="00D24991"/>
    <w:rsid w:val="00D35B7C"/>
    <w:rsid w:val="00D50255"/>
    <w:rsid w:val="00D61DE9"/>
    <w:rsid w:val="00D66520"/>
    <w:rsid w:val="00D66E71"/>
    <w:rsid w:val="00D84AE9"/>
    <w:rsid w:val="00D86E0D"/>
    <w:rsid w:val="00D90C26"/>
    <w:rsid w:val="00D9124E"/>
    <w:rsid w:val="00D951A7"/>
    <w:rsid w:val="00DA7787"/>
    <w:rsid w:val="00DE34CF"/>
    <w:rsid w:val="00DF00E2"/>
    <w:rsid w:val="00DF3402"/>
    <w:rsid w:val="00DF4C3A"/>
    <w:rsid w:val="00E13F3D"/>
    <w:rsid w:val="00E21AF7"/>
    <w:rsid w:val="00E34898"/>
    <w:rsid w:val="00E9425D"/>
    <w:rsid w:val="00EA364A"/>
    <w:rsid w:val="00EB09B7"/>
    <w:rsid w:val="00ED055C"/>
    <w:rsid w:val="00EE7D7C"/>
    <w:rsid w:val="00F058A5"/>
    <w:rsid w:val="00F25D98"/>
    <w:rsid w:val="00F300FB"/>
    <w:rsid w:val="00F361B3"/>
    <w:rsid w:val="00F6775E"/>
    <w:rsid w:val="00F73FBF"/>
    <w:rsid w:val="00F81F89"/>
    <w:rsid w:val="00FB6386"/>
    <w:rsid w:val="00FC3166"/>
    <w:rsid w:val="00FF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fontstyle01">
    <w:name w:val="fontstyle01"/>
    <w:basedOn w:val="DefaultParagraphFont"/>
    <w:rsid w:val="002112C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Zchn">
    <w:name w:val="NO Zchn"/>
    <w:link w:val="NO"/>
    <w:qFormat/>
    <w:locked/>
    <w:rsid w:val="00E21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124</cp:revision>
  <cp:lastPrinted>1899-12-31T23:00:00Z</cp:lastPrinted>
  <dcterms:created xsi:type="dcterms:W3CDTF">2020-02-03T08:32:00Z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